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numPr>
          <w:ilvl w:val="0"/>
          <w:numId w:val="0"/>
        </w:numPr>
        <w:jc w:val="center"/>
        <w:rPr>
          <w:rFonts w:hint="default" w:ascii="宋体" w:hAnsi="宋体" w:cs="宋体"/>
          <w:b/>
          <w:bCs/>
          <w:kern w:val="0"/>
          <w:szCs w:val="21"/>
          <w:lang w:val="en-US" w:eastAsia="zh-CN"/>
        </w:rPr>
      </w:pPr>
      <w:r>
        <w:rPr>
          <w:rFonts w:hint="eastAsia" w:ascii="宋体" w:hAnsi="宋体" w:cs="宋体"/>
          <w:b/>
          <w:bCs/>
          <w:kern w:val="0"/>
          <w:szCs w:val="21"/>
          <w:lang w:val="en-US" w:eastAsia="zh-CN"/>
        </w:rPr>
        <w:t>实训场景1：</w:t>
      </w:r>
      <w:bookmarkStart w:id="0" w:name="_GoBack"/>
      <w:r>
        <w:rPr>
          <w:rFonts w:hint="eastAsia" w:ascii="宋体" w:hAnsi="宋体" w:cs="宋体"/>
          <w:b/>
          <w:bCs/>
          <w:kern w:val="0"/>
          <w:szCs w:val="21"/>
          <w:lang w:val="en-US" w:eastAsia="zh-CN"/>
        </w:rPr>
        <w:t>禁止运输、限制运输物品与急件货物</w:t>
      </w:r>
      <w:bookmarkEnd w:id="0"/>
    </w:p>
    <w:p>
      <w:pPr>
        <w:numPr>
          <w:ilvl w:val="0"/>
          <w:numId w:val="1"/>
        </w:numPr>
        <w:jc w:val="both"/>
        <w:rPr>
          <w:rFonts w:ascii="宋体" w:hAnsi="宋体" w:cs="宋体"/>
          <w:kern w:val="0"/>
          <w:szCs w:val="21"/>
        </w:rPr>
      </w:pPr>
      <w:r>
        <w:rPr>
          <w:rFonts w:hint="eastAsia" w:ascii="宋体" w:hAnsi="宋体" w:cs="宋体"/>
          <w:kern w:val="0"/>
          <w:szCs w:val="21"/>
        </w:rPr>
        <w:t>禁止运输物品是指</w:t>
      </w:r>
      <w:r>
        <w:rPr>
          <w:rFonts w:hint="eastAsia" w:ascii="宋体" w:hAnsi="宋体" w:cs="宋体"/>
          <w:kern w:val="0"/>
          <w:szCs w:val="21"/>
          <w:lang w:val="en-US" w:eastAsia="zh-CN"/>
        </w:rPr>
        <w:t>____</w:t>
      </w:r>
      <w:r>
        <w:rPr>
          <w:rFonts w:hint="eastAsia" w:ascii="宋体" w:hAnsi="宋体" w:cs="宋体"/>
          <w:kern w:val="0"/>
          <w:szCs w:val="21"/>
        </w:rPr>
        <w:t>的物品。</w:t>
      </w:r>
      <w:r>
        <w:rPr>
          <w:rFonts w:hint="eastAsia" w:ascii="宋体" w:hAnsi="宋体" w:cs="宋体"/>
          <w:kern w:val="0"/>
          <w:szCs w:val="21"/>
          <w:lang w:eastAsia="zh-CN"/>
        </w:rPr>
        <w:t>（</w:t>
      </w:r>
      <w:r>
        <w:rPr>
          <w:rFonts w:hint="eastAsia" w:ascii="宋体" w:hAnsi="宋体" w:cs="宋体"/>
          <w:b w:val="0"/>
          <w:bCs w:val="0"/>
          <w:kern w:val="0"/>
          <w:szCs w:val="21"/>
        </w:rPr>
        <w:t>政府法令禁止运输</w:t>
      </w:r>
      <w:r>
        <w:rPr>
          <w:rFonts w:hint="eastAsia" w:ascii="宋体" w:hAnsi="宋体" w:cs="宋体"/>
          <w:kern w:val="0"/>
          <w:szCs w:val="21"/>
          <w:lang w:eastAsia="zh-CN"/>
        </w:rPr>
        <w:t>）</w:t>
      </w:r>
    </w:p>
    <w:p>
      <w:pPr>
        <w:numPr>
          <w:ilvl w:val="0"/>
          <w:numId w:val="1"/>
        </w:numPr>
        <w:jc w:val="both"/>
        <w:rPr>
          <w:rFonts w:ascii="宋体" w:hAnsi="宋体" w:cs="宋体"/>
          <w:kern w:val="0"/>
          <w:szCs w:val="21"/>
        </w:rPr>
      </w:pPr>
      <w:r>
        <w:rPr>
          <w:rFonts w:hint="eastAsia" w:ascii="宋体" w:hAnsi="宋体" w:cs="宋体"/>
          <w:kern w:val="0"/>
          <w:szCs w:val="21"/>
        </w:rPr>
        <w:t>禁止运输物品还包括</w:t>
      </w:r>
      <w:r>
        <w:rPr>
          <w:rFonts w:hint="eastAsia" w:ascii="宋体" w:hAnsi="宋体" w:cs="宋体"/>
          <w:kern w:val="0"/>
          <w:szCs w:val="21"/>
          <w:lang w:val="en-US" w:eastAsia="zh-CN"/>
        </w:rPr>
        <w:t>____</w:t>
      </w:r>
      <w:r>
        <w:rPr>
          <w:rFonts w:hint="eastAsia" w:ascii="宋体" w:hAnsi="宋体" w:cs="宋体"/>
          <w:kern w:val="0"/>
          <w:szCs w:val="21"/>
        </w:rPr>
        <w:t>的物品，如航空公司规定在其国内航班上不承运的危险物品和带有传染性的物品。</w:t>
      </w:r>
      <w:r>
        <w:rPr>
          <w:rFonts w:hint="eastAsia" w:ascii="宋体" w:hAnsi="宋体" w:cs="宋体"/>
          <w:kern w:val="0"/>
          <w:szCs w:val="21"/>
          <w:lang w:eastAsia="zh-CN"/>
        </w:rPr>
        <w:t>（</w:t>
      </w:r>
      <w:r>
        <w:rPr>
          <w:rFonts w:hint="eastAsia" w:ascii="宋体" w:hAnsi="宋体" w:cs="宋体"/>
          <w:kern w:val="0"/>
          <w:szCs w:val="21"/>
        </w:rPr>
        <w:t>承运人规定不予承运</w:t>
      </w:r>
      <w:r>
        <w:rPr>
          <w:rFonts w:hint="eastAsia" w:ascii="宋体" w:hAnsi="宋体" w:cs="宋体"/>
          <w:kern w:val="0"/>
          <w:szCs w:val="21"/>
          <w:lang w:eastAsia="zh-CN"/>
        </w:rPr>
        <w:t>）</w:t>
      </w:r>
    </w:p>
    <w:p>
      <w:pPr>
        <w:numPr>
          <w:ilvl w:val="0"/>
          <w:numId w:val="1"/>
        </w:numPr>
        <w:jc w:val="both"/>
        <w:rPr>
          <w:rFonts w:ascii="宋体" w:hAnsi="宋体" w:cs="宋体"/>
          <w:kern w:val="0"/>
          <w:szCs w:val="21"/>
        </w:rPr>
      </w:pPr>
      <w:r>
        <w:rPr>
          <w:rFonts w:hint="eastAsia" w:ascii="宋体" w:hAnsi="宋体" w:cs="宋体"/>
          <w:kern w:val="0"/>
          <w:szCs w:val="21"/>
        </w:rPr>
        <w:t>托运限制运输物品，托运人</w:t>
      </w:r>
      <w:r>
        <w:rPr>
          <w:rFonts w:hint="eastAsia" w:ascii="宋体" w:hAnsi="宋体" w:cs="宋体"/>
          <w:kern w:val="0"/>
          <w:szCs w:val="21"/>
          <w:lang w:val="en-US" w:eastAsia="zh-CN"/>
        </w:rPr>
        <w:t>必须提供</w:t>
      </w:r>
      <w:r>
        <w:rPr>
          <w:rFonts w:hint="eastAsia" w:ascii="宋体" w:hAnsi="宋体" w:cs="宋体"/>
          <w:kern w:val="0"/>
          <w:szCs w:val="21"/>
        </w:rPr>
        <w:t>、工商、动植物检疫等政府有关部门出具的准许运输的有效证明文件。</w:t>
      </w:r>
      <w:r>
        <w:rPr>
          <w:rFonts w:hint="eastAsia" w:ascii="宋体" w:hAnsi="宋体" w:cs="宋体"/>
          <w:kern w:val="0"/>
          <w:szCs w:val="21"/>
          <w:lang w:eastAsia="zh-CN"/>
        </w:rPr>
        <w:t>（</w:t>
      </w:r>
      <w:r>
        <w:rPr>
          <w:rFonts w:hint="eastAsia" w:ascii="宋体" w:hAnsi="宋体" w:cs="宋体"/>
          <w:kern w:val="0"/>
          <w:szCs w:val="21"/>
        </w:rPr>
        <w:t>公安</w:t>
      </w:r>
      <w:r>
        <w:rPr>
          <w:rFonts w:hint="eastAsia" w:ascii="宋体" w:hAnsi="宋体" w:cs="宋体"/>
          <w:kern w:val="0"/>
          <w:szCs w:val="21"/>
          <w:lang w:eastAsia="zh-CN"/>
        </w:rPr>
        <w:t>）</w:t>
      </w:r>
    </w:p>
    <w:p>
      <w:pPr>
        <w:numPr>
          <w:ilvl w:val="0"/>
          <w:numId w:val="1"/>
        </w:numPr>
        <w:jc w:val="both"/>
        <w:rPr>
          <w:rFonts w:ascii="宋体" w:hAnsi="宋体" w:cs="宋体"/>
          <w:kern w:val="0"/>
          <w:szCs w:val="21"/>
        </w:rPr>
      </w:pPr>
      <w:r>
        <w:rPr>
          <w:rFonts w:hint="eastAsia" w:ascii="宋体" w:hAnsi="宋体" w:cs="宋体"/>
          <w:kern w:val="0"/>
          <w:szCs w:val="21"/>
        </w:rPr>
        <w:t>托运限制运输物品，托运人</w:t>
      </w:r>
      <w:r>
        <w:rPr>
          <w:rFonts w:hint="eastAsia" w:ascii="宋体" w:hAnsi="宋体" w:cs="宋体"/>
          <w:kern w:val="0"/>
          <w:szCs w:val="21"/>
          <w:lang w:val="en-US" w:eastAsia="zh-CN"/>
        </w:rPr>
        <w:t>必须提供公安</w:t>
      </w:r>
      <w:r>
        <w:rPr>
          <w:rFonts w:hint="eastAsia" w:ascii="宋体" w:hAnsi="宋体" w:cs="宋体"/>
          <w:kern w:val="0"/>
          <w:szCs w:val="21"/>
        </w:rPr>
        <w:t>、</w:t>
      </w:r>
      <w:r>
        <w:rPr>
          <w:rFonts w:hint="eastAsia" w:ascii="宋体" w:hAnsi="宋体" w:cs="宋体"/>
          <w:kern w:val="0"/>
          <w:szCs w:val="21"/>
          <w:lang w:val="en-US" w:eastAsia="zh-CN"/>
        </w:rPr>
        <w:t>____</w:t>
      </w:r>
      <w:r>
        <w:rPr>
          <w:rFonts w:hint="eastAsia" w:ascii="宋体" w:hAnsi="宋体" w:cs="宋体"/>
          <w:kern w:val="0"/>
          <w:szCs w:val="21"/>
        </w:rPr>
        <w:t>、动植物检疫等政府有关部门出具的准许运输的有效证明文件。</w:t>
      </w:r>
      <w:r>
        <w:rPr>
          <w:rFonts w:hint="eastAsia" w:ascii="宋体" w:hAnsi="宋体" w:cs="宋体"/>
          <w:kern w:val="0"/>
          <w:szCs w:val="21"/>
          <w:lang w:eastAsia="zh-CN"/>
        </w:rPr>
        <w:t>（</w:t>
      </w:r>
      <w:r>
        <w:rPr>
          <w:rFonts w:hint="eastAsia" w:ascii="宋体" w:hAnsi="宋体" w:cs="宋体"/>
          <w:kern w:val="0"/>
          <w:szCs w:val="21"/>
          <w:lang w:val="en-US" w:eastAsia="zh-CN"/>
        </w:rPr>
        <w:t>工商</w:t>
      </w:r>
      <w:r>
        <w:rPr>
          <w:rFonts w:hint="eastAsia" w:ascii="宋体" w:hAnsi="宋体" w:cs="宋体"/>
          <w:kern w:val="0"/>
          <w:szCs w:val="21"/>
          <w:lang w:eastAsia="zh-CN"/>
        </w:rPr>
        <w:t>）</w:t>
      </w:r>
    </w:p>
    <w:p>
      <w:pPr>
        <w:numPr>
          <w:ilvl w:val="0"/>
          <w:numId w:val="1"/>
        </w:numPr>
        <w:jc w:val="both"/>
        <w:rPr>
          <w:rFonts w:ascii="宋体" w:hAnsi="宋体" w:cs="宋体"/>
          <w:kern w:val="0"/>
          <w:szCs w:val="21"/>
        </w:rPr>
      </w:pPr>
      <w:r>
        <w:rPr>
          <w:rFonts w:hint="eastAsia" w:ascii="宋体" w:hAnsi="宋体" w:cs="宋体"/>
          <w:kern w:val="0"/>
          <w:szCs w:val="21"/>
        </w:rPr>
        <w:t>托运限制运输物品，托运人</w:t>
      </w:r>
      <w:r>
        <w:rPr>
          <w:rFonts w:hint="eastAsia" w:ascii="宋体" w:hAnsi="宋体" w:cs="宋体"/>
          <w:kern w:val="0"/>
          <w:szCs w:val="21"/>
          <w:lang w:val="en-US" w:eastAsia="zh-CN"/>
        </w:rPr>
        <w:t>必须提供公安</w:t>
      </w:r>
      <w:r>
        <w:rPr>
          <w:rFonts w:hint="eastAsia" w:ascii="宋体" w:hAnsi="宋体" w:cs="宋体"/>
          <w:kern w:val="0"/>
          <w:szCs w:val="21"/>
        </w:rPr>
        <w:t>、工商、</w:t>
      </w:r>
      <w:r>
        <w:rPr>
          <w:rFonts w:hint="eastAsia" w:ascii="宋体" w:hAnsi="宋体" w:cs="宋体"/>
          <w:kern w:val="0"/>
          <w:szCs w:val="21"/>
          <w:lang w:val="en-US" w:eastAsia="zh-CN"/>
        </w:rPr>
        <w:t>____</w:t>
      </w:r>
      <w:r>
        <w:rPr>
          <w:rFonts w:hint="eastAsia" w:ascii="宋体" w:hAnsi="宋体" w:cs="宋体"/>
          <w:kern w:val="0"/>
          <w:szCs w:val="21"/>
        </w:rPr>
        <w:t>等政府有关部门出具的准许运输的有效证明文件。</w:t>
      </w:r>
      <w:r>
        <w:rPr>
          <w:rFonts w:hint="eastAsia" w:ascii="宋体" w:hAnsi="宋体" w:cs="宋体"/>
          <w:kern w:val="0"/>
          <w:szCs w:val="21"/>
          <w:lang w:eastAsia="zh-CN"/>
        </w:rPr>
        <w:t>（</w:t>
      </w:r>
      <w:r>
        <w:rPr>
          <w:rFonts w:hint="eastAsia" w:ascii="宋体" w:hAnsi="宋体" w:cs="宋体"/>
          <w:kern w:val="0"/>
          <w:szCs w:val="21"/>
        </w:rPr>
        <w:t>动植物检疫</w:t>
      </w:r>
      <w:r>
        <w:rPr>
          <w:rFonts w:hint="eastAsia" w:ascii="宋体" w:hAnsi="宋体" w:cs="宋体"/>
          <w:kern w:val="0"/>
          <w:szCs w:val="21"/>
          <w:lang w:eastAsia="zh-CN"/>
        </w:rPr>
        <w:t>）</w:t>
      </w:r>
    </w:p>
    <w:p>
      <w:pPr>
        <w:numPr>
          <w:ilvl w:val="0"/>
          <w:numId w:val="1"/>
        </w:numPr>
        <w:jc w:val="both"/>
        <w:rPr>
          <w:rFonts w:hint="eastAsia" w:ascii="宋体" w:hAnsi="宋体" w:cs="宋体"/>
          <w:kern w:val="0"/>
          <w:szCs w:val="21"/>
          <w:lang w:val="en-US" w:eastAsia="zh-CN"/>
        </w:rPr>
      </w:pPr>
      <w:r>
        <w:rPr>
          <w:rFonts w:hint="eastAsia" w:ascii="宋体" w:hAnsi="宋体" w:cs="宋体"/>
          <w:kern w:val="0"/>
          <w:szCs w:val="21"/>
        </w:rPr>
        <w:t>急件货物运输是指托运人要求以</w:t>
      </w:r>
      <w:r>
        <w:rPr>
          <w:rFonts w:hint="eastAsia" w:ascii="宋体" w:hAnsi="宋体" w:cs="宋体"/>
          <w:kern w:val="0"/>
          <w:szCs w:val="21"/>
          <w:lang w:val="en-US" w:eastAsia="zh-CN"/>
        </w:rPr>
        <w:t>____</w:t>
      </w:r>
      <w:r>
        <w:rPr>
          <w:rFonts w:hint="eastAsia" w:ascii="宋体" w:hAnsi="宋体" w:cs="宋体"/>
          <w:kern w:val="0"/>
          <w:szCs w:val="21"/>
        </w:rPr>
        <w:t>或在限定时间内将货物运达目的站，并经承运人同意受理的一种运输形式。</w:t>
      </w:r>
      <w:r>
        <w:rPr>
          <w:rFonts w:hint="eastAsia" w:ascii="宋体" w:hAnsi="宋体" w:cs="宋体"/>
          <w:kern w:val="0"/>
          <w:szCs w:val="21"/>
          <w:lang w:eastAsia="zh-CN"/>
        </w:rPr>
        <w:t>（</w:t>
      </w:r>
      <w:r>
        <w:rPr>
          <w:rFonts w:hint="eastAsia" w:ascii="宋体" w:hAnsi="宋体" w:cs="宋体"/>
          <w:kern w:val="0"/>
          <w:szCs w:val="21"/>
        </w:rPr>
        <w:t>最早航班</w:t>
      </w:r>
      <w:r>
        <w:rPr>
          <w:rFonts w:hint="eastAsia" w:ascii="宋体" w:hAnsi="宋体" w:cs="宋体"/>
          <w:kern w:val="0"/>
          <w:szCs w:val="21"/>
          <w:lang w:eastAsia="zh-CN"/>
        </w:rPr>
        <w:t>）</w:t>
      </w:r>
    </w:p>
    <w:p>
      <w:pPr>
        <w:numPr>
          <w:ilvl w:val="0"/>
          <w:numId w:val="1"/>
        </w:numPr>
        <w:jc w:val="both"/>
        <w:rPr>
          <w:rFonts w:hint="eastAsia" w:ascii="宋体" w:hAnsi="宋体" w:cs="宋体"/>
          <w:kern w:val="0"/>
          <w:szCs w:val="21"/>
          <w:lang w:val="en-US" w:eastAsia="zh-CN"/>
        </w:rPr>
      </w:pPr>
      <w:r>
        <w:rPr>
          <w:rFonts w:hint="eastAsia" w:ascii="宋体" w:hAnsi="宋体" w:cs="宋体"/>
          <w:kern w:val="0"/>
          <w:szCs w:val="21"/>
        </w:rPr>
        <w:t>急件货物运输是指托运人要求以</w:t>
      </w:r>
      <w:r>
        <w:rPr>
          <w:rFonts w:hint="eastAsia" w:ascii="宋体" w:hAnsi="宋体" w:cs="宋体"/>
          <w:kern w:val="0"/>
          <w:szCs w:val="21"/>
          <w:lang w:val="en-US" w:eastAsia="zh-CN"/>
        </w:rPr>
        <w:t>最早航班</w:t>
      </w:r>
      <w:r>
        <w:rPr>
          <w:rFonts w:hint="eastAsia" w:ascii="宋体" w:hAnsi="宋体" w:cs="宋体"/>
          <w:kern w:val="0"/>
          <w:szCs w:val="21"/>
        </w:rPr>
        <w:t>或将</w:t>
      </w:r>
      <w:r>
        <w:rPr>
          <w:rFonts w:hint="eastAsia" w:ascii="宋体" w:hAnsi="宋体" w:cs="宋体"/>
          <w:kern w:val="0"/>
          <w:szCs w:val="21"/>
          <w:lang w:val="en-US" w:eastAsia="zh-CN"/>
        </w:rPr>
        <w:t>____</w:t>
      </w:r>
      <w:r>
        <w:rPr>
          <w:rFonts w:hint="eastAsia" w:ascii="宋体" w:hAnsi="宋体" w:cs="宋体"/>
          <w:kern w:val="0"/>
          <w:szCs w:val="21"/>
        </w:rPr>
        <w:t>货物运达目的站，并经承运人同意受理的一种运输形式。</w:t>
      </w:r>
      <w:r>
        <w:rPr>
          <w:rFonts w:hint="eastAsia" w:ascii="宋体" w:hAnsi="宋体" w:cs="宋体"/>
          <w:kern w:val="0"/>
          <w:szCs w:val="21"/>
          <w:lang w:eastAsia="zh-CN"/>
        </w:rPr>
        <w:t>（</w:t>
      </w:r>
      <w:r>
        <w:rPr>
          <w:rFonts w:hint="eastAsia" w:ascii="宋体" w:hAnsi="宋体" w:cs="宋体"/>
          <w:kern w:val="0"/>
          <w:szCs w:val="21"/>
        </w:rPr>
        <w:t>在限定时间内</w:t>
      </w:r>
      <w:r>
        <w:rPr>
          <w:rFonts w:hint="eastAsia" w:ascii="宋体" w:hAnsi="宋体" w:cs="宋体"/>
          <w:kern w:val="0"/>
          <w:szCs w:val="21"/>
          <w:lang w:eastAsia="zh-CN"/>
        </w:rPr>
        <w:t>）</w:t>
      </w:r>
    </w:p>
    <w:p>
      <w:pPr>
        <w:numPr>
          <w:ilvl w:val="0"/>
          <w:numId w:val="1"/>
        </w:numPr>
        <w:jc w:val="both"/>
        <w:rPr>
          <w:rFonts w:hint="eastAsia" w:ascii="宋体" w:hAnsi="宋体" w:cs="宋体"/>
          <w:kern w:val="0"/>
          <w:szCs w:val="21"/>
          <w:lang w:val="en-US" w:eastAsia="zh-CN"/>
        </w:rPr>
      </w:pPr>
      <w:r>
        <w:rPr>
          <w:rFonts w:hint="eastAsia" w:ascii="宋体" w:hAnsi="宋体" w:cs="宋体"/>
          <w:kern w:val="0"/>
          <w:szCs w:val="21"/>
        </w:rPr>
        <w:t>急件货物运输应以</w:t>
      </w:r>
      <w:r>
        <w:rPr>
          <w:rFonts w:hint="eastAsia" w:ascii="宋体" w:hAnsi="宋体" w:cs="宋体"/>
          <w:kern w:val="0"/>
          <w:szCs w:val="21"/>
          <w:lang w:val="en-US" w:eastAsia="zh-CN"/>
        </w:rPr>
        <w:t>____</w:t>
      </w:r>
      <w:r>
        <w:rPr>
          <w:rFonts w:hint="eastAsia" w:ascii="宋体" w:hAnsi="宋体" w:cs="宋体"/>
          <w:kern w:val="0"/>
          <w:szCs w:val="21"/>
        </w:rPr>
        <w:t>为主。</w:t>
      </w:r>
      <w:r>
        <w:rPr>
          <w:rFonts w:hint="eastAsia" w:ascii="宋体" w:hAnsi="宋体" w:cs="宋体"/>
          <w:kern w:val="0"/>
          <w:szCs w:val="21"/>
          <w:lang w:eastAsia="zh-CN"/>
        </w:rPr>
        <w:t>（</w:t>
      </w:r>
      <w:r>
        <w:rPr>
          <w:rFonts w:hint="eastAsia" w:ascii="宋体" w:hAnsi="宋体" w:cs="宋体"/>
          <w:kern w:val="0"/>
          <w:szCs w:val="21"/>
        </w:rPr>
        <w:t>直达航班</w:t>
      </w:r>
      <w:r>
        <w:rPr>
          <w:rFonts w:hint="eastAsia" w:ascii="宋体" w:hAnsi="宋体" w:cs="宋体"/>
          <w:kern w:val="0"/>
          <w:szCs w:val="21"/>
          <w:lang w:eastAsia="zh-CN"/>
        </w:rPr>
        <w:t>）</w:t>
      </w:r>
    </w:p>
    <w:p>
      <w:pPr>
        <w:numPr>
          <w:ilvl w:val="0"/>
          <w:numId w:val="1"/>
        </w:numPr>
        <w:jc w:val="both"/>
        <w:rPr>
          <w:rFonts w:hint="eastAsia" w:ascii="宋体" w:hAnsi="宋体" w:cs="TimesNewRoman"/>
          <w:kern w:val="0"/>
          <w:szCs w:val="21"/>
        </w:rPr>
      </w:pPr>
      <w:r>
        <w:rPr>
          <w:rFonts w:hint="eastAsia" w:ascii="宋体" w:hAnsi="宋体" w:cs="宋体"/>
          <w:kern w:val="0"/>
          <w:szCs w:val="21"/>
          <w:lang w:val="en-US" w:eastAsia="zh-CN"/>
        </w:rPr>
        <w:t>急件货物的</w:t>
      </w:r>
      <w:r>
        <w:rPr>
          <w:rFonts w:hint="eastAsia" w:ascii="宋体" w:hAnsi="宋体" w:cs="宋体"/>
          <w:kern w:val="0"/>
          <w:szCs w:val="21"/>
        </w:rPr>
        <w:t>货运单储运</w:t>
      </w:r>
      <w:r>
        <w:rPr>
          <w:rFonts w:hint="eastAsia" w:ascii="宋体" w:hAnsi="宋体" w:cs="宋体"/>
          <w:kern w:val="0"/>
          <w:szCs w:val="21"/>
          <w:lang w:val="en-US" w:eastAsia="zh-CN"/>
        </w:rPr>
        <w:t>_____</w:t>
      </w:r>
      <w:r>
        <w:rPr>
          <w:rFonts w:hint="eastAsia" w:ascii="宋体" w:hAnsi="宋体" w:cs="宋体"/>
          <w:kern w:val="0"/>
          <w:szCs w:val="21"/>
        </w:rPr>
        <w:t>栏内应注明“急件”字样。</w:t>
      </w:r>
      <w:r>
        <w:rPr>
          <w:rFonts w:hint="eastAsia" w:ascii="宋体" w:hAnsi="宋体" w:cs="宋体"/>
          <w:kern w:val="0"/>
          <w:szCs w:val="21"/>
          <w:lang w:eastAsia="zh-CN"/>
        </w:rPr>
        <w:t>（</w:t>
      </w:r>
      <w:r>
        <w:rPr>
          <w:rFonts w:hint="eastAsia" w:ascii="宋体" w:hAnsi="宋体" w:cs="宋体"/>
          <w:kern w:val="0"/>
          <w:szCs w:val="21"/>
        </w:rPr>
        <w:t>注意事项</w:t>
      </w:r>
      <w:r>
        <w:rPr>
          <w:rFonts w:hint="eastAsia" w:ascii="宋体" w:hAnsi="宋体" w:cs="宋体"/>
          <w:kern w:val="0"/>
          <w:szCs w:val="21"/>
          <w:lang w:eastAsia="zh-CN"/>
        </w:rPr>
        <w:t>）</w:t>
      </w:r>
    </w:p>
    <w:p>
      <w:pPr>
        <w:numPr>
          <w:ilvl w:val="0"/>
          <w:numId w:val="1"/>
        </w:numPr>
        <w:jc w:val="both"/>
        <w:rPr>
          <w:rFonts w:hint="eastAsia" w:ascii="宋体" w:hAnsi="宋体" w:cs="宋体"/>
          <w:kern w:val="0"/>
          <w:szCs w:val="21"/>
          <w:lang w:val="en-US" w:eastAsia="zh-CN"/>
        </w:rPr>
      </w:pPr>
      <w:r>
        <w:rPr>
          <w:rFonts w:hint="eastAsia" w:ascii="宋体" w:hAnsi="宋体" w:cs="宋体"/>
          <w:kern w:val="0"/>
          <w:szCs w:val="21"/>
          <w:lang w:val="en-US" w:eastAsia="zh-CN"/>
        </w:rPr>
        <w:t>运输工作</w:t>
      </w:r>
      <w:r>
        <w:rPr>
          <w:rFonts w:hint="eastAsia" w:ascii="宋体" w:hAnsi="宋体" w:cs="宋体"/>
          <w:kern w:val="0"/>
          <w:szCs w:val="21"/>
        </w:rPr>
        <w:t>没有预订航班吨位的急件货物，经安全检查后可安排最早的航班运出，当时未经安全检查的，最迟应在收运后</w:t>
      </w:r>
      <w:r>
        <w:rPr>
          <w:rFonts w:hint="eastAsia" w:ascii="宋体" w:hAnsi="宋体" w:cs="宋体"/>
          <w:kern w:val="0"/>
          <w:szCs w:val="21"/>
          <w:lang w:val="en-US" w:eastAsia="zh-CN"/>
        </w:rPr>
        <w:t>____</w:t>
      </w:r>
      <w:r>
        <w:rPr>
          <w:rFonts w:hint="eastAsia" w:ascii="宋体" w:hAnsi="宋体" w:cs="宋体"/>
          <w:kern w:val="0"/>
          <w:szCs w:val="21"/>
        </w:rPr>
        <w:t>小时内运出。</w:t>
      </w:r>
      <w:r>
        <w:rPr>
          <w:rFonts w:hint="eastAsia" w:ascii="宋体" w:hAnsi="宋体" w:cs="宋体"/>
          <w:kern w:val="0"/>
          <w:szCs w:val="21"/>
          <w:lang w:eastAsia="zh-CN"/>
        </w:rPr>
        <w:t>（</w:t>
      </w:r>
      <w:r>
        <w:rPr>
          <w:rFonts w:hint="eastAsia" w:ascii="宋体" w:hAnsi="宋体" w:cs="宋体"/>
          <w:kern w:val="0"/>
          <w:szCs w:val="21"/>
          <w:lang w:val="en-US" w:eastAsia="zh-CN"/>
        </w:rPr>
        <w:t>72</w:t>
      </w:r>
      <w:r>
        <w:rPr>
          <w:rFonts w:hint="eastAsia" w:ascii="宋体" w:hAnsi="宋体" w:cs="宋体"/>
          <w:kern w:val="0"/>
          <w:szCs w:val="21"/>
          <w:lang w:eastAsia="zh-CN"/>
        </w:rPr>
        <w:t>）</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imesNewRoman">
    <w:altName w:val="Times New Roman"/>
    <w:panose1 w:val="00000000000000000000"/>
    <w:charset w:val="00"/>
    <w:family w:val="roman"/>
    <w:pitch w:val="default"/>
    <w:sig w:usb0="00000000" w:usb1="00000000" w:usb2="0000001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98930C0"/>
    <w:multiLevelType w:val="singleLevel"/>
    <w:tmpl w:val="998930C0"/>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QzYjRlYTBkNDI4M2YxNjg3Y2FhNmIyNjBjYmU5OTYifQ=="/>
  </w:docVars>
  <w:rsids>
    <w:rsidRoot w:val="7FAA1A3A"/>
    <w:rsid w:val="53B36914"/>
    <w:rsid w:val="7FAA1A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2024-03-11T07:18:00Z</dcterms:created>
  <dc:creator>木兮</dc:creator>
  <cp:lastModifiedBy>木兮</cp:lastModifiedBy>
  <dcterms:modified xsi:type="dcterms:W3CDTF">2024-03-18T16:37:42Z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0F2039EF43EE4CE7A1432E7287DDCC64_11</vt:lpwstr>
  </property>
</Properties>
</file>